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2FB5BF0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A75EAC">
        <w:rPr>
          <w:rStyle w:val="Strong"/>
          <w:rFonts w:asciiTheme="minorHAnsi" w:hAnsiTheme="minorHAnsi" w:cstheme="minorHAnsi"/>
          <w:lang w:val="en-GB"/>
        </w:rPr>
        <w:t>22-G002-23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4F49992A" w:rsidR="00C44890" w:rsidRDefault="00E25853" w:rsidP="00C44890">
      <w:pPr>
        <w:rPr>
          <w:lang w:val="en-GB"/>
        </w:rPr>
      </w:pPr>
      <w:r>
        <w:rPr>
          <w:lang w:val="en-GB"/>
        </w:rPr>
        <w:t>The Radiology Department is the medical facility where imaging examinations of patients are carried out for diseases diagnosis. The Imaging Equipment includes Radiography (x-ray), Ultrasound Scan, and Computed Tomography (CT) Scan.</w:t>
      </w:r>
    </w:p>
    <w:p w14:paraId="0AC36B10" w14:textId="17E37872" w:rsidR="00B0144D" w:rsidRPr="00492684" w:rsidRDefault="00B0144D" w:rsidP="00C44890">
      <w:pPr>
        <w:rPr>
          <w:lang w:val="en-GB"/>
        </w:rPr>
      </w:pPr>
      <w:r>
        <w:rPr>
          <w:lang w:val="en-GB"/>
        </w:rPr>
        <w:t>The Radiology Consumables and accessories are vital components for optimal diseases diagnosis, patient care, and infection prevention (control).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63B9B8A8" w14:textId="163BCC26" w:rsidR="002A4740" w:rsidRPr="00E25853" w:rsidRDefault="00E25853" w:rsidP="00E25853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bookmarkStart w:id="7" w:name="_Toc308102003"/>
      <w:r>
        <w:rPr>
          <w:sz w:val="24"/>
          <w:szCs w:val="24"/>
          <w:lang w:val="en-GB"/>
        </w:rPr>
        <w:t>The products must comply with the description of the goods on the list.</w:t>
      </w:r>
    </w:p>
    <w:p w14:paraId="7B506D72" w14:textId="5C8D757D" w:rsidR="00E25853" w:rsidRPr="00E25853" w:rsidRDefault="00E25853" w:rsidP="00E25853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sz w:val="24"/>
          <w:szCs w:val="24"/>
          <w:lang w:val="en-GB"/>
        </w:rPr>
        <w:t xml:space="preserve">If the specified product on the list is unavailable, the supplier is obliged to offer an identical product </w:t>
      </w:r>
      <w:r w:rsidR="00B0144D">
        <w:rPr>
          <w:sz w:val="24"/>
          <w:szCs w:val="24"/>
          <w:lang w:val="en-GB"/>
        </w:rPr>
        <w:t>with label and description.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75324E41" w:rsidR="00C44890" w:rsidRPr="00492684" w:rsidRDefault="00B0144D" w:rsidP="00C44890">
      <w:pPr>
        <w:rPr>
          <w:lang w:val="en-GB"/>
        </w:rPr>
      </w:pPr>
      <w:r>
        <w:rPr>
          <w:lang w:val="en-GB"/>
        </w:rPr>
        <w:t>None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5192CF98" w:rsidR="00C44890" w:rsidRPr="00492684" w:rsidRDefault="00B0144D" w:rsidP="00C44890">
      <w:pPr>
        <w:rPr>
          <w:lang w:val="en-GB"/>
        </w:rPr>
      </w:pPr>
      <w:r>
        <w:rPr>
          <w:lang w:val="en-GB"/>
        </w:rPr>
        <w:t>12-18 weeks, after the signing of the contract, by CIF Sea Freight to Kiribati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3453"/>
        <w:gridCol w:w="1669"/>
        <w:gridCol w:w="1137"/>
        <w:gridCol w:w="1332"/>
        <w:gridCol w:w="1366"/>
      </w:tblGrid>
      <w:tr w:rsidR="00B0144D" w:rsidRPr="00492684" w14:paraId="7BA20976" w14:textId="59B94A2B" w:rsidTr="00B01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B0144D" w:rsidRPr="00492684" w:rsidRDefault="00B0144D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3453" w:type="dxa"/>
          </w:tcPr>
          <w:p w14:paraId="176179CC" w14:textId="77777777" w:rsidR="00B0144D" w:rsidRPr="00492684" w:rsidRDefault="00B0144D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669" w:type="dxa"/>
          </w:tcPr>
          <w:p w14:paraId="305AB6F6" w14:textId="00194554" w:rsidR="00B0144D" w:rsidRPr="00492684" w:rsidRDefault="00B0144D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Manufacturer</w:t>
            </w:r>
          </w:p>
        </w:tc>
        <w:tc>
          <w:tcPr>
            <w:tcW w:w="1137" w:type="dxa"/>
          </w:tcPr>
          <w:p w14:paraId="118A40E2" w14:textId="7D5A0BC9" w:rsidR="00B0144D" w:rsidRPr="00492684" w:rsidRDefault="00B0144D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Quantity</w:t>
            </w:r>
          </w:p>
        </w:tc>
        <w:tc>
          <w:tcPr>
            <w:tcW w:w="1332" w:type="dxa"/>
          </w:tcPr>
          <w:p w14:paraId="7FE7D34C" w14:textId="5F590265" w:rsidR="00B0144D" w:rsidRPr="00492684" w:rsidRDefault="00B0144D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Shelf Life</w:t>
            </w:r>
          </w:p>
        </w:tc>
        <w:tc>
          <w:tcPr>
            <w:tcW w:w="1366" w:type="dxa"/>
          </w:tcPr>
          <w:p w14:paraId="345F2A9D" w14:textId="307D1751" w:rsidR="00B0144D" w:rsidRPr="00492684" w:rsidRDefault="00B0144D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B0144D" w:rsidRPr="00492684" w14:paraId="6E6D2AD2" w14:textId="41F29E74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B0144D" w:rsidRPr="00492684" w:rsidRDefault="00B0144D" w:rsidP="00B0144D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3453" w:type="dxa"/>
          </w:tcPr>
          <w:p w14:paraId="6A4A0819" w14:textId="7D4DCE78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144D">
              <w:rPr>
                <w:lang w:val="en-GB"/>
              </w:rPr>
              <w:t>Aquasonic 100 Ultrasound Transmission Gel 5L - A coupling medium used for ultrasound scan</w:t>
            </w:r>
          </w:p>
        </w:tc>
        <w:tc>
          <w:tcPr>
            <w:tcW w:w="1669" w:type="dxa"/>
          </w:tcPr>
          <w:p w14:paraId="16E2440F" w14:textId="69634855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Parker Laboratories</w:t>
            </w:r>
          </w:p>
        </w:tc>
        <w:tc>
          <w:tcPr>
            <w:tcW w:w="1137" w:type="dxa"/>
          </w:tcPr>
          <w:p w14:paraId="352597C6" w14:textId="3B0A375E" w:rsidR="00B0144D" w:rsidRPr="00492684" w:rsidRDefault="00A75EAC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8 </w:t>
            </w:r>
            <w:r w:rsidR="00B0144D">
              <w:rPr>
                <w:lang w:val="en-GB"/>
              </w:rPr>
              <w:t>CTNS</w:t>
            </w:r>
          </w:p>
        </w:tc>
        <w:tc>
          <w:tcPr>
            <w:tcW w:w="1332" w:type="dxa"/>
          </w:tcPr>
          <w:p w14:paraId="7E3C67F5" w14:textId="070C39E5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13B5A4AE" w14:textId="77777777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0144D" w:rsidRPr="00492684" w14:paraId="774E0324" w14:textId="3A7B6733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B0144D" w:rsidRPr="00492684" w:rsidRDefault="00B0144D" w:rsidP="00B0144D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3453" w:type="dxa"/>
          </w:tcPr>
          <w:p w14:paraId="33F7DABB" w14:textId="0261E7A3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Aquasonic 100 Ultrasound Transmission Gel (sterile) – A coupling medium used for ultrasound scan</w:t>
            </w:r>
          </w:p>
        </w:tc>
        <w:tc>
          <w:tcPr>
            <w:tcW w:w="1669" w:type="dxa"/>
          </w:tcPr>
          <w:p w14:paraId="67F27D6E" w14:textId="01001AFB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Parker Laboratories</w:t>
            </w:r>
          </w:p>
        </w:tc>
        <w:tc>
          <w:tcPr>
            <w:tcW w:w="1137" w:type="dxa"/>
          </w:tcPr>
          <w:p w14:paraId="468F09AE" w14:textId="7C17BC97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500 pkts</w:t>
            </w:r>
          </w:p>
        </w:tc>
        <w:tc>
          <w:tcPr>
            <w:tcW w:w="1332" w:type="dxa"/>
          </w:tcPr>
          <w:p w14:paraId="78733891" w14:textId="35AAE08A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2B32EE03" w14:textId="77777777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0144D" w:rsidRPr="00492684" w14:paraId="4278F09A" w14:textId="5BE1C4CD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B0144D" w:rsidRPr="00492684" w:rsidRDefault="00B0144D" w:rsidP="00B0144D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lastRenderedPageBreak/>
              <w:t>3</w:t>
            </w:r>
          </w:p>
        </w:tc>
        <w:tc>
          <w:tcPr>
            <w:tcW w:w="3453" w:type="dxa"/>
          </w:tcPr>
          <w:p w14:paraId="2B307F71" w14:textId="33827509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X-Opaque HD Barium Meal 300G – A Contrast Medium (dye) for x-raying Upper Digestive System</w:t>
            </w:r>
          </w:p>
        </w:tc>
        <w:tc>
          <w:tcPr>
            <w:tcW w:w="1669" w:type="dxa"/>
          </w:tcPr>
          <w:p w14:paraId="3A490BA1" w14:textId="2ED09FBB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MCI Forrest</w:t>
            </w:r>
          </w:p>
        </w:tc>
        <w:tc>
          <w:tcPr>
            <w:tcW w:w="1137" w:type="dxa"/>
          </w:tcPr>
          <w:p w14:paraId="7E95E12C" w14:textId="148C8B06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CTNS</w:t>
            </w:r>
          </w:p>
        </w:tc>
        <w:tc>
          <w:tcPr>
            <w:tcW w:w="1332" w:type="dxa"/>
          </w:tcPr>
          <w:p w14:paraId="56EC4DFE" w14:textId="6EBE2098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7F47D2E5" w14:textId="77777777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0144D" w:rsidRPr="00492684" w14:paraId="50AC8E16" w14:textId="0172A703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B0144D" w:rsidRPr="00492684" w:rsidRDefault="00B0144D" w:rsidP="00B0144D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3453" w:type="dxa"/>
          </w:tcPr>
          <w:p w14:paraId="5390BBF6" w14:textId="02699446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Liquibar Pre-Filled Enema Bag 500ml – A Contrast Medium (dye) for x-raying Lower Digestive System</w:t>
            </w:r>
          </w:p>
        </w:tc>
        <w:tc>
          <w:tcPr>
            <w:tcW w:w="1669" w:type="dxa"/>
          </w:tcPr>
          <w:p w14:paraId="59AFA21A" w14:textId="2769F967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MCI Forrest</w:t>
            </w:r>
          </w:p>
        </w:tc>
        <w:tc>
          <w:tcPr>
            <w:tcW w:w="1137" w:type="dxa"/>
          </w:tcPr>
          <w:p w14:paraId="7287B7A9" w14:textId="2791B233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CTNS</w:t>
            </w:r>
          </w:p>
        </w:tc>
        <w:tc>
          <w:tcPr>
            <w:tcW w:w="1332" w:type="dxa"/>
          </w:tcPr>
          <w:p w14:paraId="5B9DD2CB" w14:textId="1B6E077A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267DCF78" w14:textId="77777777" w:rsidR="00B0144D" w:rsidRPr="00492684" w:rsidRDefault="00B0144D" w:rsidP="00B0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2735" w:rsidRPr="00492684" w14:paraId="766991A0" w14:textId="77777777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32F4472" w14:textId="47DD84FE" w:rsidR="00D22735" w:rsidRPr="00D22735" w:rsidRDefault="00D22735" w:rsidP="00D2273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5</w:t>
            </w:r>
          </w:p>
          <w:p w14:paraId="686CA4A3" w14:textId="2C198937" w:rsidR="00D22735" w:rsidRPr="00492684" w:rsidRDefault="00D22735" w:rsidP="00D22735">
            <w:pPr>
              <w:rPr>
                <w:lang w:val="en-GB"/>
              </w:rPr>
            </w:pPr>
          </w:p>
        </w:tc>
        <w:tc>
          <w:tcPr>
            <w:tcW w:w="3453" w:type="dxa"/>
          </w:tcPr>
          <w:p w14:paraId="2AF4DCEE" w14:textId="5FF46EAE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Gastrografin (Diatrizoate Meglumine and Diatrizoate Sodium Solution) – A Contrast Medium (dye) for x-raying upper &amp;lower GI System</w:t>
            </w:r>
          </w:p>
        </w:tc>
        <w:tc>
          <w:tcPr>
            <w:tcW w:w="1669" w:type="dxa"/>
          </w:tcPr>
          <w:p w14:paraId="0ECC5687" w14:textId="3F46FD0D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Bayer</w:t>
            </w:r>
          </w:p>
        </w:tc>
        <w:tc>
          <w:tcPr>
            <w:tcW w:w="1137" w:type="dxa"/>
          </w:tcPr>
          <w:p w14:paraId="50203822" w14:textId="2166AE85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CTNS</w:t>
            </w:r>
          </w:p>
        </w:tc>
        <w:tc>
          <w:tcPr>
            <w:tcW w:w="1332" w:type="dxa"/>
          </w:tcPr>
          <w:p w14:paraId="7F1647F0" w14:textId="7B41F323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2Years</w:t>
            </w:r>
          </w:p>
        </w:tc>
        <w:tc>
          <w:tcPr>
            <w:tcW w:w="1366" w:type="dxa"/>
          </w:tcPr>
          <w:p w14:paraId="14D2CF5B" w14:textId="77777777" w:rsidR="00D22735" w:rsidRPr="00492684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2735" w:rsidRPr="00492684" w14:paraId="7F5708AF" w14:textId="77777777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40208E" w14:textId="7E2E55E5" w:rsidR="00D22735" w:rsidRPr="00931C34" w:rsidRDefault="00D22735" w:rsidP="00D2273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6</w:t>
            </w:r>
          </w:p>
        </w:tc>
        <w:tc>
          <w:tcPr>
            <w:tcW w:w="3453" w:type="dxa"/>
          </w:tcPr>
          <w:p w14:paraId="412D9990" w14:textId="343181F7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Omnipaque 300mg/ml 100 ml GE Healthcare- A Contrast Medium (dye) for x-raying hollow organs and blood vessels.</w:t>
            </w:r>
          </w:p>
        </w:tc>
        <w:tc>
          <w:tcPr>
            <w:tcW w:w="1669" w:type="dxa"/>
          </w:tcPr>
          <w:p w14:paraId="0D690913" w14:textId="6A53BC11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GE Healthcare</w:t>
            </w:r>
          </w:p>
        </w:tc>
        <w:tc>
          <w:tcPr>
            <w:tcW w:w="1137" w:type="dxa"/>
          </w:tcPr>
          <w:p w14:paraId="118DD6A0" w14:textId="7848B17D" w:rsidR="00D22735" w:rsidRDefault="00A75EAC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D22735">
              <w:rPr>
                <w:lang w:val="en-GB"/>
              </w:rPr>
              <w:t xml:space="preserve"> CTNS</w:t>
            </w:r>
          </w:p>
        </w:tc>
        <w:tc>
          <w:tcPr>
            <w:tcW w:w="1332" w:type="dxa"/>
          </w:tcPr>
          <w:p w14:paraId="096F7EDC" w14:textId="4CBE1952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15628362" w14:textId="77777777" w:rsidR="00D22735" w:rsidRPr="00492684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2735" w:rsidRPr="00492684" w14:paraId="40DDEFC3" w14:textId="77777777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75777B3" w14:textId="31D07152" w:rsidR="00D22735" w:rsidRPr="00931C34" w:rsidRDefault="00D22735" w:rsidP="00D2273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7</w:t>
            </w:r>
          </w:p>
        </w:tc>
        <w:tc>
          <w:tcPr>
            <w:tcW w:w="3453" w:type="dxa"/>
          </w:tcPr>
          <w:p w14:paraId="1197BD3C" w14:textId="4E2A5F0A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Microshield Angle Blue Antimicrobial Hand Gel 500ml - For Infection Control</w:t>
            </w:r>
          </w:p>
        </w:tc>
        <w:tc>
          <w:tcPr>
            <w:tcW w:w="1669" w:type="dxa"/>
          </w:tcPr>
          <w:p w14:paraId="05436AE9" w14:textId="4A8CD5CE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Schulke Australia Pty Ltd</w:t>
            </w:r>
          </w:p>
        </w:tc>
        <w:tc>
          <w:tcPr>
            <w:tcW w:w="1137" w:type="dxa"/>
          </w:tcPr>
          <w:p w14:paraId="06692465" w14:textId="61C16C24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 CTNS</w:t>
            </w:r>
          </w:p>
        </w:tc>
        <w:tc>
          <w:tcPr>
            <w:tcW w:w="1332" w:type="dxa"/>
          </w:tcPr>
          <w:p w14:paraId="0AA5EF91" w14:textId="61FF2C9B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1AE43BFC" w14:textId="77777777" w:rsidR="00D22735" w:rsidRPr="00492684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2735" w:rsidRPr="00492684" w14:paraId="2C73CC0E" w14:textId="77777777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A30DBA" w14:textId="7CB6CBDB" w:rsidR="00D22735" w:rsidRDefault="00D22735" w:rsidP="00D2273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8</w:t>
            </w:r>
          </w:p>
        </w:tc>
        <w:tc>
          <w:tcPr>
            <w:tcW w:w="3453" w:type="dxa"/>
          </w:tcPr>
          <w:p w14:paraId="7252593B" w14:textId="21C2AF25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Tuffie 5 Hospital Grade Disinfectant Wipe - For Infection Control</w:t>
            </w:r>
          </w:p>
        </w:tc>
        <w:tc>
          <w:tcPr>
            <w:tcW w:w="1669" w:type="dxa"/>
          </w:tcPr>
          <w:p w14:paraId="5C362345" w14:textId="44C5E9F8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Vernacare</w:t>
            </w:r>
          </w:p>
        </w:tc>
        <w:tc>
          <w:tcPr>
            <w:tcW w:w="1137" w:type="dxa"/>
          </w:tcPr>
          <w:p w14:paraId="23F3EB34" w14:textId="49AF433F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 CTNS</w:t>
            </w:r>
          </w:p>
        </w:tc>
        <w:tc>
          <w:tcPr>
            <w:tcW w:w="1332" w:type="dxa"/>
          </w:tcPr>
          <w:p w14:paraId="5F92FB43" w14:textId="5CC0A449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24BE1D39" w14:textId="77777777" w:rsidR="00D22735" w:rsidRPr="00492684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2735" w:rsidRPr="00492684" w14:paraId="549465AD" w14:textId="77777777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6126A0B" w14:textId="1C7B77B1" w:rsidR="00D22735" w:rsidRDefault="00D22735" w:rsidP="00D2273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9</w:t>
            </w:r>
          </w:p>
        </w:tc>
        <w:tc>
          <w:tcPr>
            <w:tcW w:w="3453" w:type="dxa"/>
          </w:tcPr>
          <w:p w14:paraId="7B7AEDC0" w14:textId="48197B53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Clinell Universal Wipes – Instrument Disinfectant Wipes. For Infection Control</w:t>
            </w:r>
          </w:p>
        </w:tc>
        <w:tc>
          <w:tcPr>
            <w:tcW w:w="1669" w:type="dxa"/>
          </w:tcPr>
          <w:p w14:paraId="35FFE313" w14:textId="149D0056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Gama Healthcare Ltd</w:t>
            </w:r>
          </w:p>
        </w:tc>
        <w:tc>
          <w:tcPr>
            <w:tcW w:w="1137" w:type="dxa"/>
          </w:tcPr>
          <w:p w14:paraId="34B7215A" w14:textId="1B526B6D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 CTNS</w:t>
            </w:r>
          </w:p>
        </w:tc>
        <w:tc>
          <w:tcPr>
            <w:tcW w:w="1332" w:type="dxa"/>
          </w:tcPr>
          <w:p w14:paraId="70873E2D" w14:textId="5B5E1B96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Years</w:t>
            </w:r>
          </w:p>
        </w:tc>
        <w:tc>
          <w:tcPr>
            <w:tcW w:w="1366" w:type="dxa"/>
          </w:tcPr>
          <w:p w14:paraId="0F69454D" w14:textId="77777777" w:rsidR="00D22735" w:rsidRPr="00492684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2735" w:rsidRPr="00492684" w14:paraId="7CC8FE6D" w14:textId="77777777" w:rsidTr="00B0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C07E28" w14:textId="6D5BECC9" w:rsidR="00D22735" w:rsidRDefault="00D22735" w:rsidP="00D2273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10</w:t>
            </w:r>
          </w:p>
        </w:tc>
        <w:tc>
          <w:tcPr>
            <w:tcW w:w="3453" w:type="dxa"/>
          </w:tcPr>
          <w:p w14:paraId="5AB46F8A" w14:textId="55848AB6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Mobile DR Panel Full Enclosure – Fluid and Drop Protection cover for the DR Panel – FujiFilm FDR ES C35 Size 14x17</w:t>
            </w:r>
          </w:p>
        </w:tc>
        <w:tc>
          <w:tcPr>
            <w:tcW w:w="1669" w:type="dxa"/>
          </w:tcPr>
          <w:p w14:paraId="5727E503" w14:textId="1130DEBF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Reina Imaging</w:t>
            </w:r>
          </w:p>
        </w:tc>
        <w:tc>
          <w:tcPr>
            <w:tcW w:w="1137" w:type="dxa"/>
          </w:tcPr>
          <w:p w14:paraId="308982CD" w14:textId="1ADE06A7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Units</w:t>
            </w:r>
          </w:p>
        </w:tc>
        <w:tc>
          <w:tcPr>
            <w:tcW w:w="1332" w:type="dxa"/>
          </w:tcPr>
          <w:p w14:paraId="266BBCBA" w14:textId="52B1F029" w:rsidR="00D22735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1366" w:type="dxa"/>
          </w:tcPr>
          <w:p w14:paraId="0E3405A3" w14:textId="77777777" w:rsidR="00D22735" w:rsidRPr="00492684" w:rsidRDefault="00D22735" w:rsidP="00D22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1A6F6" w14:textId="77777777" w:rsidR="00A211DF" w:rsidRDefault="00A211DF">
      <w:r>
        <w:separator/>
      </w:r>
    </w:p>
  </w:endnote>
  <w:endnote w:type="continuationSeparator" w:id="0">
    <w:p w14:paraId="01F89D3E" w14:textId="77777777" w:rsidR="00A211DF" w:rsidRDefault="00A211DF">
      <w:r>
        <w:continuationSeparator/>
      </w:r>
    </w:p>
  </w:endnote>
  <w:endnote w:type="continuationNotice" w:id="1">
    <w:p w14:paraId="6F422F09" w14:textId="77777777" w:rsidR="00A211DF" w:rsidRDefault="00A211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74A039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75EAC">
      <w:rPr>
        <w:noProof/>
      </w:rPr>
      <w:t>2023-11-02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CD09" w14:textId="77777777" w:rsidR="00A211DF" w:rsidRDefault="00A211DF">
      <w:r>
        <w:separator/>
      </w:r>
    </w:p>
  </w:footnote>
  <w:footnote w:type="continuationSeparator" w:id="0">
    <w:p w14:paraId="553D533E" w14:textId="77777777" w:rsidR="00A211DF" w:rsidRDefault="00A211DF">
      <w:r>
        <w:continuationSeparator/>
      </w:r>
    </w:p>
  </w:footnote>
  <w:footnote w:type="continuationNotice" w:id="1">
    <w:p w14:paraId="5C8079BB" w14:textId="77777777" w:rsidR="00A211DF" w:rsidRDefault="00A211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50AC75B" w:rsidR="001A0764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A75EAC" w:rsidRPr="00A75EAC">
      <w:rPr>
        <w:rFonts w:asciiTheme="minorHAnsi" w:hAnsiTheme="minorHAnsi" w:cs="Calibri"/>
        <w:b/>
        <w:bCs/>
        <w:sz w:val="20"/>
      </w:rPr>
      <w:t>RFQ-22-G002-23</w:t>
    </w:r>
  </w:p>
  <w:p w14:paraId="0DDE0854" w14:textId="77777777" w:rsidR="00A75EAC" w:rsidRPr="00FF7B55" w:rsidRDefault="00A75EAC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11061"/>
    <w:multiLevelType w:val="hybridMultilevel"/>
    <w:tmpl w:val="F6AE1F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648687">
    <w:abstractNumId w:val="1"/>
  </w:num>
  <w:num w:numId="2" w16cid:durableId="35199530">
    <w:abstractNumId w:val="14"/>
  </w:num>
  <w:num w:numId="3" w16cid:durableId="1484155463">
    <w:abstractNumId w:val="15"/>
  </w:num>
  <w:num w:numId="4" w16cid:durableId="1293319626">
    <w:abstractNumId w:val="5"/>
  </w:num>
  <w:num w:numId="5" w16cid:durableId="2103067671">
    <w:abstractNumId w:val="4"/>
  </w:num>
  <w:num w:numId="6" w16cid:durableId="1245646411">
    <w:abstractNumId w:val="9"/>
  </w:num>
  <w:num w:numId="7" w16cid:durableId="1610548887">
    <w:abstractNumId w:val="6"/>
  </w:num>
  <w:num w:numId="8" w16cid:durableId="506755071">
    <w:abstractNumId w:val="11"/>
  </w:num>
  <w:num w:numId="9" w16cid:durableId="644313068">
    <w:abstractNumId w:val="0"/>
  </w:num>
  <w:num w:numId="10" w16cid:durableId="562645651">
    <w:abstractNumId w:val="10"/>
  </w:num>
  <w:num w:numId="11" w16cid:durableId="1327899193">
    <w:abstractNumId w:val="2"/>
  </w:num>
  <w:num w:numId="12" w16cid:durableId="555237351">
    <w:abstractNumId w:val="8"/>
  </w:num>
  <w:num w:numId="13" w16cid:durableId="1972050331">
    <w:abstractNumId w:val="13"/>
  </w:num>
  <w:num w:numId="14" w16cid:durableId="1707634506">
    <w:abstractNumId w:val="3"/>
  </w:num>
  <w:num w:numId="15" w16cid:durableId="1875844762">
    <w:abstractNumId w:val="7"/>
  </w:num>
  <w:num w:numId="16" w16cid:durableId="1028068118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A9B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1C34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1DF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5EAC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44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73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01A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853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2329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Tusela Uriam</cp:lastModifiedBy>
  <cp:revision>3</cp:revision>
  <cp:lastPrinted>2013-10-18T08:32:00Z</cp:lastPrinted>
  <dcterms:created xsi:type="dcterms:W3CDTF">2023-11-02T00:20:00Z</dcterms:created>
  <dcterms:modified xsi:type="dcterms:W3CDTF">2023-11-02T00:20:00Z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